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1" w:rsidRDefault="00E002C1" w:rsidP="00E002C1">
      <w:pPr>
        <w:tabs>
          <w:tab w:val="left" w:pos="-5954"/>
        </w:tabs>
        <w:jc w:val="center"/>
        <w:rPr>
          <w:sz w:val="20"/>
        </w:rPr>
      </w:pPr>
      <w:r>
        <w:rPr>
          <w:rFonts w:ascii="Tms Rmn" w:hAnsi="Tms Rmn" w:cs="Tms Rmn"/>
          <w:noProof/>
          <w:lang w:val="ru-RU" w:eastAsia="ru-RU"/>
        </w:rPr>
        <w:drawing>
          <wp:inline distT="0" distB="0" distL="0" distR="0">
            <wp:extent cx="487045" cy="59626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E002C1" w:rsidRDefault="00E002C1" w:rsidP="00E002C1">
      <w:pPr>
        <w:tabs>
          <w:tab w:val="left" w:pos="4970"/>
        </w:tabs>
        <w:jc w:val="center"/>
        <w:rPr>
          <w:sz w:val="20"/>
        </w:rPr>
      </w:pPr>
    </w:p>
    <w:p w:rsidR="00E002C1" w:rsidRDefault="00E002C1" w:rsidP="00E002C1">
      <w:pPr>
        <w:tabs>
          <w:tab w:val="left" w:pos="4970"/>
        </w:tabs>
        <w:jc w:val="center"/>
        <w:rPr>
          <w:b/>
          <w:sz w:val="28"/>
          <w:szCs w:val="28"/>
        </w:rPr>
      </w:pPr>
      <w:r>
        <w:rPr>
          <w:b/>
          <w:sz w:val="28"/>
          <w:szCs w:val="28"/>
        </w:rPr>
        <w:t>УКРАЇНА</w:t>
      </w:r>
    </w:p>
    <w:p w:rsidR="00E002C1" w:rsidRDefault="00E002C1" w:rsidP="00E002C1">
      <w:pPr>
        <w:tabs>
          <w:tab w:val="left" w:pos="4970"/>
        </w:tabs>
        <w:jc w:val="center"/>
        <w:rPr>
          <w:b/>
          <w:bCs/>
          <w:sz w:val="28"/>
        </w:rPr>
      </w:pPr>
      <w:r>
        <w:rPr>
          <w:b/>
          <w:sz w:val="28"/>
          <w:szCs w:val="28"/>
        </w:rPr>
        <w:t>ЧЕРНІГІВСЬКА ОБЛАСТЬ</w:t>
      </w:r>
    </w:p>
    <w:p w:rsidR="00E002C1" w:rsidRDefault="00E002C1" w:rsidP="00E002C1">
      <w:pPr>
        <w:keepNext/>
        <w:tabs>
          <w:tab w:val="left" w:pos="4970"/>
        </w:tabs>
        <w:jc w:val="center"/>
        <w:rPr>
          <w:b/>
          <w:bCs/>
          <w:sz w:val="32"/>
          <w:szCs w:val="32"/>
        </w:rPr>
      </w:pPr>
      <w:r>
        <w:rPr>
          <w:b/>
          <w:bCs/>
          <w:sz w:val="28"/>
        </w:rPr>
        <w:t>Н І Ж И Н С Ь К А    М І С Ь К А    Р А Д А</w:t>
      </w:r>
    </w:p>
    <w:p w:rsidR="00E002C1" w:rsidRDefault="00E002C1" w:rsidP="00E002C1">
      <w:pPr>
        <w:keepNext/>
        <w:tabs>
          <w:tab w:val="left" w:pos="4970"/>
        </w:tabs>
        <w:jc w:val="center"/>
        <w:rPr>
          <w:rFonts w:eastAsia="Times New Roman"/>
          <w:b/>
          <w:bCs/>
          <w:sz w:val="28"/>
          <w:szCs w:val="28"/>
        </w:rPr>
      </w:pPr>
      <w:r>
        <w:rPr>
          <w:b/>
          <w:bCs/>
          <w:sz w:val="32"/>
          <w:szCs w:val="32"/>
        </w:rPr>
        <w:t>В И К О Н А В Ч И Й    К О М І Т Е Т</w:t>
      </w:r>
    </w:p>
    <w:p w:rsidR="00E002C1" w:rsidRDefault="00E002C1" w:rsidP="00E002C1">
      <w:pPr>
        <w:keepNext/>
        <w:tabs>
          <w:tab w:val="left" w:pos="4970"/>
        </w:tabs>
        <w:jc w:val="center"/>
        <w:rPr>
          <w:b/>
          <w:sz w:val="40"/>
          <w:szCs w:val="40"/>
        </w:rPr>
      </w:pPr>
    </w:p>
    <w:p w:rsidR="00E002C1" w:rsidRDefault="00E002C1" w:rsidP="00E002C1">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002C1" w:rsidRDefault="00E002C1" w:rsidP="00E002C1">
      <w:pPr>
        <w:tabs>
          <w:tab w:val="left" w:pos="4970"/>
        </w:tabs>
        <w:jc w:val="both"/>
        <w:rPr>
          <w:b/>
          <w:sz w:val="28"/>
          <w:szCs w:val="28"/>
        </w:rPr>
      </w:pPr>
    </w:p>
    <w:p w:rsidR="00E002C1" w:rsidRDefault="00E002C1" w:rsidP="00E002C1">
      <w:pPr>
        <w:tabs>
          <w:tab w:val="left" w:pos="-5670"/>
        </w:tabs>
        <w:jc w:val="both"/>
        <w:rPr>
          <w:sz w:val="28"/>
          <w:szCs w:val="28"/>
          <w:lang w:val="ru-RU"/>
        </w:rPr>
      </w:pPr>
      <w:r>
        <w:rPr>
          <w:sz w:val="28"/>
          <w:szCs w:val="28"/>
        </w:rPr>
        <w:t xml:space="preserve">від </w:t>
      </w:r>
      <w:r w:rsidR="005F0648">
        <w:rPr>
          <w:sz w:val="28"/>
          <w:szCs w:val="28"/>
          <w:lang w:val="en-US"/>
        </w:rPr>
        <w:t>0</w:t>
      </w:r>
      <w:r w:rsidR="005F0648">
        <w:rPr>
          <w:sz w:val="28"/>
          <w:szCs w:val="28"/>
        </w:rPr>
        <w:t>5.04.</w:t>
      </w:r>
      <w:r>
        <w:rPr>
          <w:sz w:val="28"/>
          <w:szCs w:val="28"/>
          <w:lang w:val="ru-RU"/>
        </w:rPr>
        <w:t>2018</w:t>
      </w:r>
      <w:r>
        <w:rPr>
          <w:sz w:val="28"/>
          <w:szCs w:val="28"/>
        </w:rPr>
        <w:t xml:space="preserve">  р.</w:t>
      </w:r>
      <w:r>
        <w:rPr>
          <w:sz w:val="28"/>
          <w:szCs w:val="28"/>
        </w:rPr>
        <w:tab/>
        <w:t xml:space="preserve">        </w:t>
      </w:r>
      <w:r w:rsidR="005F0648">
        <w:rPr>
          <w:sz w:val="28"/>
          <w:szCs w:val="28"/>
        </w:rPr>
        <w:t xml:space="preserve">           </w:t>
      </w:r>
      <w:r>
        <w:rPr>
          <w:sz w:val="28"/>
          <w:szCs w:val="28"/>
        </w:rPr>
        <w:t xml:space="preserve">     м. Ніжин</w:t>
      </w:r>
      <w:r>
        <w:rPr>
          <w:sz w:val="28"/>
          <w:szCs w:val="28"/>
        </w:rPr>
        <w:tab/>
      </w:r>
      <w:r>
        <w:rPr>
          <w:sz w:val="28"/>
          <w:szCs w:val="28"/>
        </w:rPr>
        <w:tab/>
        <w:t xml:space="preserve">               № </w:t>
      </w:r>
      <w:r w:rsidR="005F0648" w:rsidRPr="005F0648">
        <w:rPr>
          <w:sz w:val="28"/>
          <w:szCs w:val="28"/>
          <w:u w:val="single"/>
          <w:lang w:val="ru-RU"/>
        </w:rPr>
        <w:t>104</w:t>
      </w:r>
    </w:p>
    <w:p w:rsidR="00E002C1" w:rsidRDefault="00E002C1" w:rsidP="00E002C1">
      <w:pPr>
        <w:tabs>
          <w:tab w:val="left" w:pos="4970"/>
        </w:tabs>
        <w:jc w:val="both"/>
        <w:rPr>
          <w:b/>
          <w:sz w:val="28"/>
          <w:szCs w:val="28"/>
        </w:rPr>
      </w:pPr>
    </w:p>
    <w:p w:rsidR="00E002C1" w:rsidRDefault="00E002C1" w:rsidP="00E002C1">
      <w:pPr>
        <w:keepNext/>
        <w:tabs>
          <w:tab w:val="left" w:pos="4970"/>
        </w:tabs>
        <w:spacing w:line="276" w:lineRule="auto"/>
        <w:rPr>
          <w:b/>
          <w:sz w:val="28"/>
        </w:rPr>
      </w:pPr>
      <w:r>
        <w:rPr>
          <w:b/>
          <w:sz w:val="28"/>
        </w:rPr>
        <w:t>Про розгляд матеріалів</w:t>
      </w:r>
    </w:p>
    <w:p w:rsidR="00E002C1" w:rsidRDefault="00E002C1" w:rsidP="00E002C1">
      <w:pPr>
        <w:tabs>
          <w:tab w:val="left" w:pos="4970"/>
        </w:tabs>
        <w:spacing w:line="276" w:lineRule="auto"/>
        <w:rPr>
          <w:b/>
          <w:sz w:val="28"/>
        </w:rPr>
      </w:pPr>
      <w:r>
        <w:rPr>
          <w:b/>
          <w:sz w:val="28"/>
        </w:rPr>
        <w:t>комісії з питань захисту прав дитини</w:t>
      </w:r>
    </w:p>
    <w:p w:rsidR="00E002C1" w:rsidRDefault="00E002C1" w:rsidP="00E002C1">
      <w:pPr>
        <w:tabs>
          <w:tab w:val="left" w:pos="4970"/>
        </w:tabs>
        <w:spacing w:line="276" w:lineRule="auto"/>
        <w:ind w:firstLine="708"/>
        <w:jc w:val="both"/>
        <w:rPr>
          <w:rFonts w:eastAsia="Times New Roman"/>
          <w:sz w:val="28"/>
          <w:lang w:eastAsia="ru-RU"/>
        </w:rPr>
      </w:pPr>
    </w:p>
    <w:p w:rsidR="00E002C1" w:rsidRDefault="00E002C1" w:rsidP="00E002C1">
      <w:pPr>
        <w:spacing w:after="240"/>
        <w:ind w:firstLine="708"/>
        <w:jc w:val="both"/>
        <w:rPr>
          <w:sz w:val="28"/>
        </w:rPr>
      </w:pPr>
      <w:r>
        <w:rPr>
          <w:rFonts w:eastAsia="Times New Roman"/>
          <w:sz w:val="28"/>
          <w:lang w:eastAsia="ru-RU"/>
        </w:rPr>
        <w:t>Відповідно до статей 34,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sz w:val="28"/>
        </w:rPr>
        <w:t>протоколу засідання комісії з питань захисту прав дитини від 28.03.2018 р., та  розглянувши заяви громадян, виконавчий комітет міської ради вирішив:</w:t>
      </w:r>
    </w:p>
    <w:p w:rsidR="00E002C1" w:rsidRDefault="00E002C1" w:rsidP="00E002C1">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002C1" w:rsidRDefault="00E002C1" w:rsidP="00E002C1">
      <w:pPr>
        <w:pStyle w:val="a3"/>
        <w:numPr>
          <w:ilvl w:val="1"/>
          <w:numId w:val="1"/>
        </w:numPr>
        <w:spacing w:after="0"/>
        <w:ind w:left="0" w:firstLine="709"/>
        <w:jc w:val="both"/>
        <w:rPr>
          <w:rFonts w:ascii="Times New Roman CYR" w:eastAsia="Andale Sans UI" w:hAnsi="Times New Roman CYR" w:cs="Times New Roman"/>
          <w:sz w:val="28"/>
          <w:szCs w:val="24"/>
          <w:lang w:eastAsia="en-US"/>
        </w:rPr>
      </w:pPr>
      <w:r w:rsidRPr="00E002C1">
        <w:rPr>
          <w:rFonts w:ascii="Times New Roman CYR" w:eastAsia="Andale Sans UI" w:hAnsi="Times New Roman CYR" w:cs="Times New Roman"/>
          <w:sz w:val="28"/>
          <w:szCs w:val="24"/>
          <w:lang w:eastAsia="en-US"/>
        </w:rPr>
        <w:t>ПІБ</w:t>
      </w:r>
      <w:r>
        <w:rPr>
          <w:rFonts w:ascii="Times New Roman CYR" w:eastAsia="Andale Sans UI" w:hAnsi="Times New Roman CYR" w:cs="Times New Roman"/>
          <w:sz w:val="28"/>
          <w:szCs w:val="24"/>
          <w:lang w:eastAsia="en-US"/>
        </w:rPr>
        <w:t xml:space="preserve">, ПІБ подарувати ПІБ 2/5 частки  квартири (конфіденційна інформація) в місті Ніжині, що належить їм згідно з свідоцтвом про право власності (конфіденційна інформація)та в якій на реєстраційному обліку перебуває ПІБ, 05.01.2010 </w:t>
      </w:r>
      <w:proofErr w:type="spellStart"/>
      <w:r>
        <w:rPr>
          <w:rFonts w:ascii="Times New Roman CYR" w:eastAsia="Andale Sans UI" w:hAnsi="Times New Roman CYR" w:cs="Times New Roman"/>
          <w:sz w:val="28"/>
          <w:szCs w:val="24"/>
          <w:lang w:eastAsia="en-US"/>
        </w:rPr>
        <w:t>р.н</w:t>
      </w:r>
      <w:proofErr w:type="spellEnd"/>
      <w:r>
        <w:rPr>
          <w:rFonts w:ascii="Times New Roman CYR" w:eastAsia="Andale Sans UI" w:hAnsi="Times New Roman CYR" w:cs="Times New Roman"/>
          <w:sz w:val="28"/>
          <w:szCs w:val="24"/>
          <w:lang w:eastAsia="en-US"/>
        </w:rPr>
        <w:t>. При цьому права та інтереси малолітньої не будуть порушені, оскільки місце її реєстрації не зміниться.</w:t>
      </w:r>
    </w:p>
    <w:p w:rsidR="00E002C1" w:rsidRDefault="00E002C1" w:rsidP="00E002C1">
      <w:pPr>
        <w:pStyle w:val="a3"/>
        <w:keepNext/>
        <w:numPr>
          <w:ilvl w:val="1"/>
          <w:numId w:val="1"/>
        </w:numPr>
        <w:tabs>
          <w:tab w:val="left" w:pos="-5529"/>
        </w:tabs>
        <w:spacing w:after="0" w:line="240" w:lineRule="auto"/>
        <w:ind w:left="0" w:firstLine="709"/>
        <w:jc w:val="both"/>
        <w:outlineLvl w:val="2"/>
        <w:rPr>
          <w:rFonts w:ascii="Times New Roman" w:hAnsi="Times New Roman"/>
          <w:sz w:val="28"/>
          <w:lang w:eastAsia="ru-RU"/>
        </w:rPr>
      </w:pPr>
      <w:r>
        <w:rPr>
          <w:rFonts w:ascii="Times New Roman" w:hAnsi="Times New Roman"/>
          <w:sz w:val="28"/>
        </w:rPr>
        <w:t xml:space="preserve">ПІБ подарувати ПІБ  1/10 частину квартири </w:t>
      </w:r>
      <w:r>
        <w:rPr>
          <w:rFonts w:ascii="Times New Roman CYR" w:eastAsia="Andale Sans UI" w:hAnsi="Times New Roman CYR" w:cs="Times New Roman"/>
          <w:sz w:val="28"/>
          <w:szCs w:val="24"/>
          <w:lang w:eastAsia="en-US"/>
        </w:rPr>
        <w:t>(конфіденційна інформація)</w:t>
      </w:r>
      <w:r>
        <w:rPr>
          <w:rFonts w:ascii="Times New Roman" w:hAnsi="Times New Roman"/>
          <w:sz w:val="28"/>
        </w:rPr>
        <w:t xml:space="preserve"> по вулиці </w:t>
      </w:r>
      <w:r>
        <w:rPr>
          <w:rFonts w:ascii="Times New Roman CYR" w:eastAsia="Andale Sans UI" w:hAnsi="Times New Roman CYR" w:cs="Times New Roman"/>
          <w:sz w:val="28"/>
          <w:szCs w:val="24"/>
          <w:lang w:eastAsia="en-US"/>
        </w:rPr>
        <w:t>(конфіденційна інформація)</w:t>
      </w:r>
      <w:r>
        <w:rPr>
          <w:rFonts w:ascii="Times New Roman" w:hAnsi="Times New Roman"/>
          <w:sz w:val="28"/>
        </w:rPr>
        <w:t xml:space="preserve"> в місті Ніжині, що належить йому згідно з свідоцтвом про право власності </w:t>
      </w:r>
      <w:r>
        <w:rPr>
          <w:rFonts w:ascii="Times New Roman CYR" w:eastAsia="Andale Sans UI" w:hAnsi="Times New Roman CYR" w:cs="Times New Roman"/>
          <w:sz w:val="28"/>
          <w:szCs w:val="24"/>
          <w:lang w:eastAsia="en-US"/>
        </w:rPr>
        <w:t>(конфіденційна інформація)</w:t>
      </w:r>
      <w:r>
        <w:rPr>
          <w:rFonts w:ascii="Times New Roman" w:hAnsi="Times New Roman"/>
          <w:sz w:val="28"/>
        </w:rPr>
        <w:t xml:space="preserve">, та співвласником якої є малолітня ПІБ, 10.02.2007 </w:t>
      </w:r>
      <w:proofErr w:type="spellStart"/>
      <w:r>
        <w:rPr>
          <w:rFonts w:ascii="Times New Roman" w:hAnsi="Times New Roman"/>
          <w:sz w:val="28"/>
        </w:rPr>
        <w:t>р.н</w:t>
      </w:r>
      <w:proofErr w:type="spellEnd"/>
      <w:r>
        <w:rPr>
          <w:rFonts w:ascii="Times New Roman" w:hAnsi="Times New Roman"/>
          <w:sz w:val="28"/>
        </w:rPr>
        <w:t>.</w:t>
      </w:r>
      <w:r>
        <w:rPr>
          <w:rFonts w:ascii="Times New Roman" w:hAnsi="Times New Roman" w:cs="Times New Roman"/>
          <w:sz w:val="28"/>
          <w:lang w:eastAsia="ru-RU"/>
        </w:rPr>
        <w:t xml:space="preserve"> При цьому права та інтереси малолітньої не будуть порушені, </w:t>
      </w:r>
      <w:r>
        <w:rPr>
          <w:rFonts w:ascii="Times New Roman" w:hAnsi="Times New Roman" w:cs="Times New Roman"/>
          <w:sz w:val="28"/>
          <w:szCs w:val="24"/>
        </w:rPr>
        <w:t>оскільки частка спільної власності та місце реєстрації дитини не зміниться.</w:t>
      </w:r>
    </w:p>
    <w:p w:rsidR="00E002C1" w:rsidRDefault="00E002C1" w:rsidP="00E002C1">
      <w:pPr>
        <w:keepNext/>
        <w:numPr>
          <w:ilvl w:val="1"/>
          <w:numId w:val="1"/>
        </w:numPr>
        <w:tabs>
          <w:tab w:val="left" w:pos="-5529"/>
        </w:tabs>
        <w:ind w:left="0" w:firstLine="709"/>
        <w:jc w:val="both"/>
        <w:outlineLvl w:val="2"/>
        <w:rPr>
          <w:sz w:val="28"/>
          <w:lang w:eastAsia="ru-RU"/>
        </w:rPr>
      </w:pPr>
      <w:r>
        <w:rPr>
          <w:sz w:val="28"/>
        </w:rPr>
        <w:t xml:space="preserve">ПІБ подарувати ПІБ будинок </w:t>
      </w:r>
      <w:r>
        <w:rPr>
          <w:rFonts w:ascii="Times New Roman CYR" w:hAnsi="Times New Roman CYR"/>
          <w:sz w:val="28"/>
        </w:rPr>
        <w:t>(конфіденційна інформація)</w:t>
      </w:r>
      <w:r>
        <w:rPr>
          <w:sz w:val="28"/>
        </w:rPr>
        <w:t xml:space="preserve">в місті Ніжині, що належить йому згідно з свідоцтвом про право на спадщину за заповітом </w:t>
      </w:r>
      <w:r>
        <w:rPr>
          <w:rFonts w:ascii="Times New Roman CYR" w:hAnsi="Times New Roman CYR"/>
          <w:sz w:val="28"/>
        </w:rPr>
        <w:t>(конфіденційна інформація)</w:t>
      </w:r>
      <w:r>
        <w:rPr>
          <w:sz w:val="28"/>
        </w:rPr>
        <w:t xml:space="preserve">та </w:t>
      </w:r>
      <w:r>
        <w:rPr>
          <w:rFonts w:ascii="Times New Roman CYR" w:hAnsi="Times New Roman CYR"/>
          <w:sz w:val="28"/>
        </w:rPr>
        <w:t xml:space="preserve">в якому на реєстраційному обліку перебувають малолітні: ПІБ, 17.03.2011 </w:t>
      </w:r>
      <w:proofErr w:type="spellStart"/>
      <w:r>
        <w:rPr>
          <w:rFonts w:ascii="Times New Roman CYR" w:hAnsi="Times New Roman CYR"/>
          <w:sz w:val="28"/>
        </w:rPr>
        <w:t>р.н</w:t>
      </w:r>
      <w:proofErr w:type="spellEnd"/>
      <w:r>
        <w:rPr>
          <w:rFonts w:ascii="Times New Roman CYR" w:hAnsi="Times New Roman CYR"/>
          <w:sz w:val="28"/>
        </w:rPr>
        <w:t xml:space="preserve">., ПІБ, 05.01.2005 </w:t>
      </w:r>
      <w:proofErr w:type="spellStart"/>
      <w:r>
        <w:rPr>
          <w:rFonts w:ascii="Times New Roman CYR" w:hAnsi="Times New Roman CYR"/>
          <w:sz w:val="28"/>
        </w:rPr>
        <w:t>р.н</w:t>
      </w:r>
      <w:proofErr w:type="spellEnd"/>
      <w:r>
        <w:rPr>
          <w:rFonts w:ascii="Times New Roman CYR" w:hAnsi="Times New Roman CYR"/>
          <w:sz w:val="28"/>
        </w:rPr>
        <w:t xml:space="preserve">.. При цьому права та інтереси малолітніх не будуть порушені, оскільки місце їх реєстрації </w:t>
      </w:r>
      <w:r>
        <w:rPr>
          <w:rFonts w:ascii="Times New Roman CYR" w:hAnsi="Times New Roman CYR"/>
          <w:sz w:val="28"/>
        </w:rPr>
        <w:lastRenderedPageBreak/>
        <w:t>не зміниться.</w:t>
      </w:r>
    </w:p>
    <w:p w:rsidR="00E002C1" w:rsidRDefault="00E002C1" w:rsidP="00E002C1">
      <w:pPr>
        <w:keepNext/>
        <w:numPr>
          <w:ilvl w:val="1"/>
          <w:numId w:val="1"/>
        </w:numPr>
        <w:tabs>
          <w:tab w:val="left" w:pos="-5529"/>
        </w:tabs>
        <w:ind w:left="0" w:firstLine="567"/>
        <w:jc w:val="both"/>
        <w:outlineLvl w:val="2"/>
        <w:rPr>
          <w:sz w:val="28"/>
          <w:lang w:eastAsia="ru-RU"/>
        </w:rPr>
      </w:pPr>
      <w:r>
        <w:rPr>
          <w:sz w:val="28"/>
        </w:rPr>
        <w:t xml:space="preserve">ПІБ подарувати ПІБ ¼ частину квартири </w:t>
      </w:r>
      <w:r>
        <w:rPr>
          <w:rFonts w:ascii="Times New Roman CYR" w:hAnsi="Times New Roman CYR"/>
          <w:sz w:val="28"/>
        </w:rPr>
        <w:t>(конфіденційна інформація)</w:t>
      </w:r>
      <w:r>
        <w:rPr>
          <w:sz w:val="28"/>
        </w:rPr>
        <w:t xml:space="preserve"> в місті Ніжині, що належить йому згідно з свідоцтвом про право власності </w:t>
      </w:r>
      <w:r>
        <w:rPr>
          <w:rFonts w:ascii="Times New Roman CYR" w:hAnsi="Times New Roman CYR"/>
          <w:sz w:val="28"/>
        </w:rPr>
        <w:t>(конфіденційна інформація)</w:t>
      </w:r>
      <w:r>
        <w:rPr>
          <w:sz w:val="28"/>
        </w:rPr>
        <w:t xml:space="preserve">та </w:t>
      </w:r>
      <w:r>
        <w:rPr>
          <w:rFonts w:ascii="Times New Roman CYR" w:hAnsi="Times New Roman CYR"/>
          <w:sz w:val="28"/>
        </w:rPr>
        <w:t xml:space="preserve">в якому на реєстраційному обліку перебуває малолітній ПІБ, 05.05.2007 </w:t>
      </w:r>
      <w:proofErr w:type="spellStart"/>
      <w:r>
        <w:rPr>
          <w:rFonts w:ascii="Times New Roman CYR" w:hAnsi="Times New Roman CYR"/>
          <w:sz w:val="28"/>
        </w:rPr>
        <w:t>р.н</w:t>
      </w:r>
      <w:proofErr w:type="spellEnd"/>
      <w:r>
        <w:rPr>
          <w:rFonts w:ascii="Times New Roman CYR" w:hAnsi="Times New Roman CYR"/>
          <w:sz w:val="28"/>
        </w:rPr>
        <w:t>.. При цьому права та інтереси малолітнього не будуть порушені, оскільки місце його реєстрації не зміниться.</w:t>
      </w:r>
    </w:p>
    <w:p w:rsidR="00E002C1" w:rsidRDefault="00E002C1" w:rsidP="00E002C1">
      <w:pPr>
        <w:keepNext/>
        <w:numPr>
          <w:ilvl w:val="1"/>
          <w:numId w:val="1"/>
        </w:numPr>
        <w:tabs>
          <w:tab w:val="left" w:pos="-5529"/>
        </w:tabs>
        <w:ind w:left="0" w:firstLine="567"/>
        <w:jc w:val="both"/>
        <w:outlineLvl w:val="2"/>
        <w:rPr>
          <w:sz w:val="28"/>
          <w:lang w:eastAsia="ru-RU"/>
        </w:rPr>
      </w:pPr>
      <w:r>
        <w:rPr>
          <w:sz w:val="28"/>
          <w:lang w:eastAsia="ru-RU"/>
        </w:rPr>
        <w:t xml:space="preserve">ПІБ подарувати ПІБ ¼ частину квартири </w:t>
      </w:r>
      <w:r>
        <w:rPr>
          <w:rFonts w:ascii="Times New Roman CYR" w:hAnsi="Times New Roman CYR"/>
          <w:sz w:val="28"/>
        </w:rPr>
        <w:t>(конфіденційна інформація)</w:t>
      </w:r>
      <w:r>
        <w:rPr>
          <w:sz w:val="28"/>
          <w:lang w:eastAsia="ru-RU"/>
        </w:rPr>
        <w:t xml:space="preserve"> в місті Ніжині, що належить йому згідно з свідоцтвом про право власності </w:t>
      </w:r>
      <w:r>
        <w:rPr>
          <w:rFonts w:ascii="Times New Roman CYR" w:hAnsi="Times New Roman CYR"/>
          <w:sz w:val="28"/>
        </w:rPr>
        <w:t>(конфіденційна інформація)</w:t>
      </w:r>
      <w:r>
        <w:rPr>
          <w:sz w:val="28"/>
          <w:lang w:eastAsia="ru-RU"/>
        </w:rPr>
        <w:t xml:space="preserve">та співвласником якої є неповнолітній ПІБ, 16.11.2003 </w:t>
      </w:r>
      <w:proofErr w:type="spellStart"/>
      <w:r>
        <w:rPr>
          <w:sz w:val="28"/>
          <w:lang w:eastAsia="ru-RU"/>
        </w:rPr>
        <w:t>р.н</w:t>
      </w:r>
      <w:proofErr w:type="spellEnd"/>
      <w:r>
        <w:rPr>
          <w:sz w:val="28"/>
          <w:lang w:eastAsia="ru-RU"/>
        </w:rPr>
        <w:t xml:space="preserve">. При цьому права та інтереси неповнолітнього не будуть порушені, </w:t>
      </w:r>
      <w:r>
        <w:rPr>
          <w:sz w:val="28"/>
        </w:rPr>
        <w:t>оскільки частка спільної власності та місце реєстрації дитини не зміниться.</w:t>
      </w:r>
    </w:p>
    <w:p w:rsidR="00E002C1" w:rsidRPr="00E002C1" w:rsidRDefault="00E002C1" w:rsidP="00E002C1">
      <w:pPr>
        <w:keepNext/>
        <w:numPr>
          <w:ilvl w:val="1"/>
          <w:numId w:val="1"/>
        </w:numPr>
        <w:ind w:left="0" w:firstLine="567"/>
        <w:jc w:val="both"/>
        <w:outlineLvl w:val="2"/>
        <w:rPr>
          <w:sz w:val="28"/>
          <w:lang w:eastAsia="ru-RU"/>
        </w:rPr>
      </w:pPr>
      <w:r w:rsidRPr="00E002C1">
        <w:rPr>
          <w:rFonts w:ascii="Times New Roman CYR" w:hAnsi="Times New Roman CYR"/>
          <w:sz w:val="28"/>
        </w:rPr>
        <w:t xml:space="preserve">ПІБ та ПІБ дати згоду неповнолітній дитині ПІБ, 05.06.2002 </w:t>
      </w:r>
      <w:proofErr w:type="spellStart"/>
      <w:r w:rsidRPr="00E002C1">
        <w:rPr>
          <w:rFonts w:ascii="Times New Roman CYR" w:hAnsi="Times New Roman CYR"/>
          <w:sz w:val="28"/>
        </w:rPr>
        <w:t>р.н</w:t>
      </w:r>
      <w:proofErr w:type="spellEnd"/>
      <w:r w:rsidRPr="00E002C1">
        <w:rPr>
          <w:rFonts w:ascii="Times New Roman CYR" w:hAnsi="Times New Roman CYR"/>
          <w:sz w:val="28"/>
        </w:rPr>
        <w:t>., на укладання та підписання договору дарування, за яким неповнолітня отримує в дар від батька, ПІБ, будинок (конфіденційна інформація)в місті Ніжині, що належить йому згідно з договором купівлі-продажу (конфіденційна інформація) та земельну ділянку за адресою: Чернігівська область, місто Ніжин</w:t>
      </w:r>
      <w:r>
        <w:rPr>
          <w:rFonts w:ascii="Times New Roman CYR" w:hAnsi="Times New Roman CYR"/>
          <w:sz w:val="28"/>
        </w:rPr>
        <w:t>(конфіденційна інформація)</w:t>
      </w:r>
    </w:p>
    <w:p w:rsidR="00E002C1" w:rsidRPr="00E002C1" w:rsidRDefault="00E002C1" w:rsidP="00E002C1">
      <w:pPr>
        <w:keepNext/>
        <w:numPr>
          <w:ilvl w:val="1"/>
          <w:numId w:val="1"/>
        </w:numPr>
        <w:ind w:left="0" w:firstLine="567"/>
        <w:jc w:val="both"/>
        <w:outlineLvl w:val="2"/>
        <w:rPr>
          <w:sz w:val="28"/>
          <w:lang w:eastAsia="ru-RU"/>
        </w:rPr>
      </w:pPr>
      <w:r w:rsidRPr="00E002C1">
        <w:rPr>
          <w:rFonts w:ascii="Times New Roman CYR" w:hAnsi="Times New Roman CYR"/>
          <w:sz w:val="28"/>
        </w:rPr>
        <w:t xml:space="preserve">Неповнолітній дитині </w:t>
      </w:r>
      <w:r>
        <w:rPr>
          <w:rFonts w:ascii="Times New Roman CYR" w:hAnsi="Times New Roman CYR"/>
          <w:sz w:val="28"/>
        </w:rPr>
        <w:t>ПІБ</w:t>
      </w:r>
      <w:r w:rsidRPr="00E002C1">
        <w:rPr>
          <w:rFonts w:ascii="Times New Roman CYR" w:hAnsi="Times New Roman CYR"/>
          <w:sz w:val="28"/>
        </w:rPr>
        <w:t xml:space="preserve">, 05.06.2002 </w:t>
      </w:r>
      <w:proofErr w:type="spellStart"/>
      <w:r w:rsidRPr="00E002C1">
        <w:rPr>
          <w:rFonts w:ascii="Times New Roman CYR" w:hAnsi="Times New Roman CYR"/>
          <w:sz w:val="28"/>
        </w:rPr>
        <w:t>р.н</w:t>
      </w:r>
      <w:proofErr w:type="spellEnd"/>
      <w:r w:rsidRPr="00E002C1">
        <w:rPr>
          <w:rFonts w:ascii="Times New Roman CYR" w:hAnsi="Times New Roman CYR"/>
          <w:sz w:val="28"/>
        </w:rPr>
        <w:t xml:space="preserve">.,яка буде діяти за нотаріально посвідченою згодою батьків, </w:t>
      </w:r>
      <w:r>
        <w:rPr>
          <w:rFonts w:ascii="Times New Roman CYR" w:hAnsi="Times New Roman CYR"/>
          <w:sz w:val="28"/>
        </w:rPr>
        <w:t>ПІБ</w:t>
      </w:r>
      <w:r w:rsidRPr="00E002C1">
        <w:rPr>
          <w:rFonts w:ascii="Times New Roman CYR" w:hAnsi="Times New Roman CYR"/>
          <w:sz w:val="28"/>
        </w:rPr>
        <w:t xml:space="preserve"> та </w:t>
      </w:r>
      <w:r>
        <w:rPr>
          <w:rFonts w:ascii="Times New Roman CYR" w:hAnsi="Times New Roman CYR"/>
          <w:sz w:val="28"/>
        </w:rPr>
        <w:t>ПІБ</w:t>
      </w:r>
      <w:r w:rsidRPr="00E002C1">
        <w:rPr>
          <w:rFonts w:ascii="Times New Roman CYR" w:hAnsi="Times New Roman CYR"/>
          <w:sz w:val="28"/>
        </w:rPr>
        <w:t xml:space="preserve">, на укладання та підписання договору дарування, за яким неповнолітня отримує в дар від батька, </w:t>
      </w:r>
      <w:r>
        <w:rPr>
          <w:rFonts w:ascii="Times New Roman CYR" w:hAnsi="Times New Roman CYR"/>
          <w:sz w:val="28"/>
        </w:rPr>
        <w:t>ПІБ</w:t>
      </w:r>
      <w:r w:rsidRPr="00E002C1">
        <w:rPr>
          <w:rFonts w:ascii="Times New Roman CYR" w:hAnsi="Times New Roman CYR"/>
          <w:sz w:val="28"/>
        </w:rPr>
        <w:t xml:space="preserve">, будинок </w:t>
      </w:r>
      <w:r>
        <w:rPr>
          <w:rFonts w:ascii="Times New Roman CYR" w:hAnsi="Times New Roman CYR"/>
          <w:sz w:val="28"/>
        </w:rPr>
        <w:t>(конфіденційна інформація)</w:t>
      </w:r>
      <w:r w:rsidRPr="00E002C1">
        <w:rPr>
          <w:rFonts w:ascii="Times New Roman CYR" w:hAnsi="Times New Roman CYR"/>
          <w:sz w:val="28"/>
        </w:rPr>
        <w:t xml:space="preserve">в місті Ніжині, що належить йому згідно з договором купівлі-продажу </w:t>
      </w:r>
      <w:r>
        <w:rPr>
          <w:rFonts w:ascii="Times New Roman CYR" w:hAnsi="Times New Roman CYR"/>
          <w:sz w:val="28"/>
        </w:rPr>
        <w:t>(конфіденційна інформація)</w:t>
      </w:r>
      <w:r w:rsidRPr="00E002C1">
        <w:rPr>
          <w:rFonts w:ascii="Times New Roman CYR" w:hAnsi="Times New Roman CYR"/>
          <w:sz w:val="28"/>
        </w:rPr>
        <w:t xml:space="preserve">та земельну ділянку за адресою: Чернігівська область, </w:t>
      </w:r>
      <w:r>
        <w:rPr>
          <w:rFonts w:ascii="Times New Roman CYR" w:hAnsi="Times New Roman CYR"/>
          <w:sz w:val="28"/>
        </w:rPr>
        <w:t>(конфіденційна інформація)</w:t>
      </w:r>
      <w:r w:rsidRPr="00E002C1">
        <w:rPr>
          <w:rFonts w:ascii="Times New Roman CYR" w:hAnsi="Times New Roman CYR"/>
          <w:sz w:val="28"/>
        </w:rPr>
        <w:t>.</w:t>
      </w:r>
    </w:p>
    <w:p w:rsidR="00E002C1" w:rsidRDefault="00E002C1" w:rsidP="00E002C1">
      <w:pPr>
        <w:keepNext/>
        <w:numPr>
          <w:ilvl w:val="1"/>
          <w:numId w:val="1"/>
        </w:numPr>
        <w:ind w:left="0" w:firstLine="567"/>
        <w:jc w:val="both"/>
        <w:outlineLvl w:val="2"/>
        <w:rPr>
          <w:sz w:val="28"/>
          <w:lang w:eastAsia="ru-RU"/>
        </w:rPr>
      </w:pPr>
      <w:r>
        <w:rPr>
          <w:sz w:val="28"/>
        </w:rPr>
        <w:t xml:space="preserve">ПІБ подарувати ПІБ ¼ частину будинку </w:t>
      </w:r>
      <w:r>
        <w:rPr>
          <w:rFonts w:ascii="Times New Roman CYR" w:hAnsi="Times New Roman CYR"/>
          <w:sz w:val="28"/>
        </w:rPr>
        <w:t>(конфіденційна інформація)</w:t>
      </w:r>
      <w:r>
        <w:rPr>
          <w:sz w:val="28"/>
        </w:rPr>
        <w:t xml:space="preserve">в місті Ніжині, що належить йому згідно з свідоцтвом про право на спадщину </w:t>
      </w:r>
      <w:r>
        <w:rPr>
          <w:rFonts w:ascii="Times New Roman CYR" w:hAnsi="Times New Roman CYR"/>
          <w:sz w:val="28"/>
        </w:rPr>
        <w:t>(конфіденційна інформація)</w:t>
      </w:r>
      <w:r>
        <w:rPr>
          <w:sz w:val="28"/>
        </w:rPr>
        <w:t xml:space="preserve">та </w:t>
      </w:r>
      <w:r>
        <w:rPr>
          <w:rFonts w:ascii="Times New Roman CYR" w:hAnsi="Times New Roman CYR"/>
          <w:sz w:val="28"/>
        </w:rPr>
        <w:t xml:space="preserve">в якому на реєстраційному обліку перебуває малолітня ПІБ, 07.01.2011 </w:t>
      </w:r>
      <w:proofErr w:type="spellStart"/>
      <w:r>
        <w:rPr>
          <w:rFonts w:ascii="Times New Roman CYR" w:hAnsi="Times New Roman CYR"/>
          <w:sz w:val="28"/>
        </w:rPr>
        <w:t>р.н</w:t>
      </w:r>
      <w:proofErr w:type="spellEnd"/>
      <w:r>
        <w:rPr>
          <w:rFonts w:ascii="Times New Roman CYR" w:hAnsi="Times New Roman CYR"/>
          <w:sz w:val="28"/>
        </w:rPr>
        <w:t>.. При цьому права та інтереси малолітньої не будуть порушені, оскільки місце її реєстрації не зміниться.</w:t>
      </w:r>
    </w:p>
    <w:p w:rsidR="00E002C1" w:rsidRDefault="00E002C1" w:rsidP="00E002C1">
      <w:pPr>
        <w:keepNext/>
        <w:numPr>
          <w:ilvl w:val="1"/>
          <w:numId w:val="1"/>
        </w:numPr>
        <w:ind w:left="0" w:firstLine="567"/>
        <w:jc w:val="both"/>
        <w:outlineLvl w:val="2"/>
        <w:rPr>
          <w:sz w:val="28"/>
          <w:lang w:eastAsia="ru-RU"/>
        </w:rPr>
      </w:pPr>
      <w:r>
        <w:rPr>
          <w:sz w:val="28"/>
        </w:rPr>
        <w:t xml:space="preserve">ПІБ подарувати ПІБ 1/2 частину будинку </w:t>
      </w:r>
      <w:r>
        <w:rPr>
          <w:rFonts w:ascii="Times New Roman CYR" w:hAnsi="Times New Roman CYR"/>
          <w:sz w:val="28"/>
        </w:rPr>
        <w:t>(конфіденційна інформація)</w:t>
      </w:r>
      <w:r>
        <w:rPr>
          <w:sz w:val="28"/>
        </w:rPr>
        <w:t xml:space="preserve"> в місті Ніжині, що належить йому згідно з свідоцтвом про право на спадщину </w:t>
      </w:r>
      <w:r>
        <w:rPr>
          <w:rFonts w:ascii="Times New Roman CYR" w:hAnsi="Times New Roman CYR"/>
          <w:sz w:val="28"/>
        </w:rPr>
        <w:t>(конфіденційна інформація)</w:t>
      </w:r>
      <w:r>
        <w:rPr>
          <w:sz w:val="28"/>
        </w:rPr>
        <w:t xml:space="preserve">та </w:t>
      </w:r>
      <w:r>
        <w:rPr>
          <w:rFonts w:ascii="Times New Roman CYR" w:hAnsi="Times New Roman CYR"/>
          <w:sz w:val="28"/>
        </w:rPr>
        <w:t xml:space="preserve">в якому на реєстраційному обліку перебуває малолітня ПІБ, 07.01.2011 </w:t>
      </w:r>
      <w:proofErr w:type="spellStart"/>
      <w:r>
        <w:rPr>
          <w:rFonts w:ascii="Times New Roman CYR" w:hAnsi="Times New Roman CYR"/>
          <w:sz w:val="28"/>
        </w:rPr>
        <w:t>р.н</w:t>
      </w:r>
      <w:proofErr w:type="spellEnd"/>
      <w:r>
        <w:rPr>
          <w:rFonts w:ascii="Times New Roman CYR" w:hAnsi="Times New Roman CYR"/>
          <w:sz w:val="28"/>
        </w:rPr>
        <w:t>.. При цьому права та інтереси малолітньої не будуть порушені, оскільки місце її реєстрації не зміниться.</w:t>
      </w:r>
    </w:p>
    <w:p w:rsidR="00E002C1" w:rsidRDefault="00E002C1" w:rsidP="00E002C1">
      <w:pPr>
        <w:tabs>
          <w:tab w:val="left" w:pos="-5529"/>
        </w:tabs>
        <w:ind w:firstLine="709"/>
        <w:jc w:val="both"/>
        <w:rPr>
          <w:sz w:val="28"/>
        </w:rPr>
      </w:pPr>
    </w:p>
    <w:p w:rsidR="00E002C1" w:rsidRDefault="00E002C1" w:rsidP="00E002C1">
      <w:pPr>
        <w:tabs>
          <w:tab w:val="left" w:pos="-5529"/>
          <w:tab w:val="left" w:pos="4564"/>
        </w:tabs>
        <w:jc w:val="both"/>
        <w:rPr>
          <w:sz w:val="28"/>
        </w:rPr>
      </w:pPr>
      <w:r>
        <w:rPr>
          <w:sz w:val="28"/>
          <w:lang w:val="ru-RU"/>
        </w:rPr>
        <w:t xml:space="preserve">2. </w:t>
      </w:r>
      <w:r>
        <w:rPr>
          <w:sz w:val="28"/>
        </w:rPr>
        <w:t xml:space="preserve">На підставі </w:t>
      </w:r>
      <w:r>
        <w:rPr>
          <w:sz w:val="28"/>
          <w:szCs w:val="28"/>
        </w:rPr>
        <w:t>статей</w:t>
      </w:r>
      <w:r>
        <w:rPr>
          <w:sz w:val="28"/>
        </w:rPr>
        <w:t xml:space="preserve"> 19, 164 Сімейного кодексу України затвердити:</w:t>
      </w:r>
    </w:p>
    <w:p w:rsidR="00E002C1" w:rsidRDefault="00E002C1" w:rsidP="00E002C1">
      <w:pPr>
        <w:tabs>
          <w:tab w:val="left" w:pos="4564"/>
        </w:tabs>
        <w:ind w:firstLine="708"/>
        <w:jc w:val="both"/>
        <w:rPr>
          <w:sz w:val="28"/>
        </w:rPr>
      </w:pPr>
      <w:r>
        <w:rPr>
          <w:sz w:val="28"/>
          <w:szCs w:val="28"/>
        </w:rPr>
        <w:t xml:space="preserve">2.1. Висновок органу опіки та піклування, про те, </w:t>
      </w:r>
      <w:r>
        <w:rPr>
          <w:sz w:val="28"/>
        </w:rPr>
        <w:t xml:space="preserve">що </w:t>
      </w:r>
      <w:r>
        <w:rPr>
          <w:sz w:val="28"/>
          <w:szCs w:val="28"/>
        </w:rPr>
        <w:t xml:space="preserve">ПІБ </w:t>
      </w:r>
      <w:r>
        <w:rPr>
          <w:sz w:val="28"/>
        </w:rPr>
        <w:t xml:space="preserve">доцільно позбавити батьківських прав стосовно неповнолітньої ПІБ, 02.04.2001 </w:t>
      </w:r>
      <w:proofErr w:type="spellStart"/>
      <w:r>
        <w:rPr>
          <w:sz w:val="28"/>
        </w:rPr>
        <w:t>р.н</w:t>
      </w:r>
      <w:proofErr w:type="spellEnd"/>
      <w:r>
        <w:rPr>
          <w:sz w:val="28"/>
        </w:rPr>
        <w:t>.</w:t>
      </w:r>
    </w:p>
    <w:p w:rsidR="00E002C1" w:rsidRDefault="00E002C1" w:rsidP="00E002C1">
      <w:pPr>
        <w:tabs>
          <w:tab w:val="left" w:pos="4564"/>
        </w:tabs>
        <w:ind w:firstLine="708"/>
        <w:jc w:val="both"/>
        <w:rPr>
          <w:sz w:val="28"/>
        </w:rPr>
      </w:pPr>
      <w:r>
        <w:rPr>
          <w:sz w:val="28"/>
          <w:szCs w:val="28"/>
        </w:rPr>
        <w:t xml:space="preserve">2.2. Висновок органу опіки та піклування, про те, </w:t>
      </w:r>
      <w:r>
        <w:rPr>
          <w:sz w:val="28"/>
        </w:rPr>
        <w:t xml:space="preserve">що </w:t>
      </w:r>
      <w:r>
        <w:rPr>
          <w:sz w:val="28"/>
          <w:szCs w:val="28"/>
        </w:rPr>
        <w:t xml:space="preserve">ПІБ </w:t>
      </w:r>
      <w:r>
        <w:rPr>
          <w:sz w:val="28"/>
        </w:rPr>
        <w:t xml:space="preserve">доцільно позбавити батьківських прав стосовно малолітнього сина ПІБ, 28.11.2012 </w:t>
      </w:r>
      <w:proofErr w:type="spellStart"/>
      <w:r>
        <w:rPr>
          <w:sz w:val="28"/>
        </w:rPr>
        <w:t>р.н</w:t>
      </w:r>
      <w:proofErr w:type="spellEnd"/>
      <w:r>
        <w:rPr>
          <w:sz w:val="28"/>
        </w:rPr>
        <w:t>.</w:t>
      </w:r>
    </w:p>
    <w:p w:rsidR="00E002C1" w:rsidRDefault="00E002C1" w:rsidP="00E002C1">
      <w:pPr>
        <w:spacing w:after="240"/>
        <w:jc w:val="both"/>
        <w:rPr>
          <w:sz w:val="28"/>
        </w:rPr>
      </w:pPr>
    </w:p>
    <w:p w:rsidR="00E002C1" w:rsidRDefault="00E002C1" w:rsidP="00E002C1">
      <w:pPr>
        <w:spacing w:after="240"/>
        <w:jc w:val="both"/>
        <w:rPr>
          <w:sz w:val="28"/>
        </w:rPr>
      </w:pPr>
      <w:r>
        <w:rPr>
          <w:sz w:val="28"/>
        </w:rPr>
        <w:t>3. На підставі статті 161 Сімейного кодексу України та</w:t>
      </w:r>
      <w:r>
        <w:rPr>
          <w:sz w:val="28"/>
          <w:szCs w:val="28"/>
        </w:rPr>
        <w:t xml:space="preserve"> керуючись принципом 6 Декларації прав дитини</w:t>
      </w:r>
      <w:r>
        <w:rPr>
          <w:sz w:val="28"/>
        </w:rPr>
        <w:t xml:space="preserve"> визначити </w:t>
      </w:r>
      <w:r>
        <w:rPr>
          <w:color w:val="000000"/>
          <w:sz w:val="28"/>
          <w:szCs w:val="28"/>
        </w:rPr>
        <w:t xml:space="preserve">постійне </w:t>
      </w:r>
      <w:r>
        <w:rPr>
          <w:sz w:val="28"/>
        </w:rPr>
        <w:t xml:space="preserve">місце проживання дітей: ПІБ, 04.03.2001 </w:t>
      </w:r>
      <w:proofErr w:type="spellStart"/>
      <w:r>
        <w:rPr>
          <w:sz w:val="28"/>
          <w:szCs w:val="28"/>
        </w:rPr>
        <w:t>р.н</w:t>
      </w:r>
      <w:proofErr w:type="spellEnd"/>
      <w:r>
        <w:rPr>
          <w:sz w:val="28"/>
          <w:szCs w:val="28"/>
        </w:rPr>
        <w:t xml:space="preserve">., ПІБ, 07.05.2014 </w:t>
      </w:r>
      <w:proofErr w:type="spellStart"/>
      <w:r>
        <w:rPr>
          <w:sz w:val="28"/>
          <w:szCs w:val="28"/>
        </w:rPr>
        <w:t>р.н</w:t>
      </w:r>
      <w:proofErr w:type="spellEnd"/>
      <w:r>
        <w:rPr>
          <w:sz w:val="28"/>
          <w:szCs w:val="28"/>
        </w:rPr>
        <w:t xml:space="preserve">., ПІБ, 27.10.2008р.н., з батьком, ПІБ, за </w:t>
      </w:r>
      <w:r>
        <w:rPr>
          <w:sz w:val="28"/>
          <w:szCs w:val="28"/>
        </w:rPr>
        <w:lastRenderedPageBreak/>
        <w:t xml:space="preserve">адресою: місто Ніжин, вулиця </w:t>
      </w:r>
      <w:r>
        <w:rPr>
          <w:rFonts w:ascii="Times New Roman CYR" w:hAnsi="Times New Roman CYR"/>
          <w:sz w:val="28"/>
        </w:rPr>
        <w:t>(конфіденційна інформація)</w:t>
      </w:r>
      <w:r>
        <w:rPr>
          <w:sz w:val="28"/>
        </w:rPr>
        <w:t>.</w:t>
      </w:r>
    </w:p>
    <w:p w:rsidR="00E002C1" w:rsidRDefault="00E002C1" w:rsidP="00E002C1">
      <w:pPr>
        <w:tabs>
          <w:tab w:val="left" w:pos="-5529"/>
          <w:tab w:val="left" w:pos="4564"/>
        </w:tabs>
        <w:spacing w:after="240"/>
        <w:jc w:val="both"/>
        <w:rPr>
          <w:sz w:val="28"/>
        </w:rPr>
      </w:pPr>
      <w:r>
        <w:rPr>
          <w:sz w:val="28"/>
        </w:rPr>
        <w:t xml:space="preserve">4. На підставі </w:t>
      </w:r>
      <w:r>
        <w:rPr>
          <w:sz w:val="28"/>
          <w:szCs w:val="28"/>
        </w:rPr>
        <w:t>статті</w:t>
      </w:r>
      <w:r>
        <w:rPr>
          <w:sz w:val="28"/>
        </w:rPr>
        <w:t xml:space="preserve"> 19 Сімейного кодексу України затвердити в</w:t>
      </w:r>
      <w:r>
        <w:rPr>
          <w:sz w:val="28"/>
          <w:szCs w:val="28"/>
        </w:rPr>
        <w:t xml:space="preserve">исновок виконавчого комітету Ніжинської міської ради, як органу опіки та піклування, щодо розв’язання спору між ПІБ </w:t>
      </w:r>
      <w:r>
        <w:rPr>
          <w:sz w:val="28"/>
        </w:rPr>
        <w:t xml:space="preserve">стосовно зняття малолітнього ПІБ, 08.05.2012 </w:t>
      </w:r>
      <w:proofErr w:type="spellStart"/>
      <w:r>
        <w:rPr>
          <w:sz w:val="28"/>
        </w:rPr>
        <w:t>р.н</w:t>
      </w:r>
      <w:proofErr w:type="spellEnd"/>
      <w:r>
        <w:rPr>
          <w:sz w:val="28"/>
        </w:rPr>
        <w:t xml:space="preserve">., з реєстрації місця проживання за адресою: місто Ніжин, вулиця </w:t>
      </w:r>
      <w:r>
        <w:rPr>
          <w:rFonts w:ascii="Times New Roman CYR" w:hAnsi="Times New Roman CYR"/>
          <w:sz w:val="28"/>
        </w:rPr>
        <w:t>(конфіденційна інформація)</w:t>
      </w:r>
      <w:r>
        <w:rPr>
          <w:sz w:val="28"/>
        </w:rPr>
        <w:t xml:space="preserve"> та визнання дитини такою, що втратила право користування житловим приміщенням.</w:t>
      </w:r>
    </w:p>
    <w:p w:rsidR="00E002C1" w:rsidRDefault="00E002C1" w:rsidP="00E002C1">
      <w:pPr>
        <w:tabs>
          <w:tab w:val="left" w:pos="4970"/>
        </w:tabs>
        <w:spacing w:before="240"/>
        <w:jc w:val="both"/>
        <w:rPr>
          <w:sz w:val="28"/>
        </w:rPr>
      </w:pPr>
      <w:r>
        <w:rPr>
          <w:sz w:val="28"/>
        </w:rPr>
        <w:t>5. На підставі статей 157, 158 Сімейного кодексу України встановити дні побачень:</w:t>
      </w:r>
    </w:p>
    <w:p w:rsidR="00E002C1" w:rsidRDefault="00E002C1" w:rsidP="00E002C1">
      <w:pPr>
        <w:tabs>
          <w:tab w:val="left" w:pos="4970"/>
        </w:tabs>
        <w:ind w:firstLine="709"/>
        <w:jc w:val="both"/>
        <w:rPr>
          <w:sz w:val="28"/>
        </w:rPr>
      </w:pPr>
      <w:r>
        <w:rPr>
          <w:sz w:val="28"/>
        </w:rPr>
        <w:t xml:space="preserve">5.1. ПІБ  з малолітньою донькою, ПІБ, 06.10.2015 </w:t>
      </w:r>
      <w:proofErr w:type="spellStart"/>
      <w:r>
        <w:rPr>
          <w:sz w:val="28"/>
        </w:rPr>
        <w:t>р.н</w:t>
      </w:r>
      <w:proofErr w:type="spellEnd"/>
      <w:r>
        <w:rPr>
          <w:sz w:val="28"/>
        </w:rPr>
        <w:t xml:space="preserve">., двічі на тиждень за попередньою домовленістю з мамою дитини, </w:t>
      </w:r>
      <w:r>
        <w:rPr>
          <w:rFonts w:ascii="Times New Roman CYR" w:hAnsi="Times New Roman CYR"/>
          <w:sz w:val="28"/>
        </w:rPr>
        <w:t>ПІБ, з 9-00 год. до 13-00 год.</w:t>
      </w:r>
    </w:p>
    <w:p w:rsidR="00E002C1" w:rsidRDefault="00E002C1" w:rsidP="00E002C1">
      <w:pPr>
        <w:spacing w:before="240" w:after="240"/>
        <w:jc w:val="both"/>
        <w:rPr>
          <w:sz w:val="28"/>
          <w:szCs w:val="28"/>
        </w:rPr>
      </w:pPr>
      <w:r>
        <w:rPr>
          <w:sz w:val="28"/>
        </w:rPr>
        <w:t xml:space="preserve">6. </w:t>
      </w:r>
      <w:r>
        <w:rPr>
          <w:sz w:val="28"/>
          <w:szCs w:val="28"/>
        </w:rPr>
        <w:t xml:space="preserve">Начальнику служби у справах дітей </w:t>
      </w:r>
      <w:proofErr w:type="spellStart"/>
      <w:r>
        <w:rPr>
          <w:sz w:val="28"/>
          <w:szCs w:val="28"/>
        </w:rPr>
        <w:t>Рацин</w:t>
      </w:r>
      <w:proofErr w:type="spellEnd"/>
      <w:r>
        <w:rPr>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E002C1" w:rsidRDefault="00E002C1" w:rsidP="00E002C1">
      <w:pPr>
        <w:tabs>
          <w:tab w:val="left" w:pos="4970"/>
          <w:tab w:val="left" w:pos="6215"/>
        </w:tabs>
        <w:spacing w:after="240"/>
        <w:jc w:val="both"/>
        <w:rPr>
          <w:rFonts w:ascii="Times New Roman CYR" w:hAnsi="Times New Roman CYR"/>
          <w:sz w:val="28"/>
        </w:rPr>
      </w:pPr>
      <w:r>
        <w:rPr>
          <w:sz w:val="28"/>
          <w:lang w:val="ru-RU"/>
        </w:rPr>
        <w:t xml:space="preserve">7. </w:t>
      </w:r>
      <w:r>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hAnsi="Times New Roman CYR"/>
          <w:sz w:val="28"/>
        </w:rPr>
        <w:t>Алєксєєнка</w:t>
      </w:r>
      <w:proofErr w:type="spellEnd"/>
      <w:r>
        <w:rPr>
          <w:rFonts w:ascii="Times New Roman CYR" w:hAnsi="Times New Roman CYR"/>
          <w:sz w:val="28"/>
        </w:rPr>
        <w:t xml:space="preserve"> І.В.</w:t>
      </w:r>
    </w:p>
    <w:p w:rsidR="00E002C1" w:rsidRDefault="00E002C1" w:rsidP="00E002C1">
      <w:pPr>
        <w:tabs>
          <w:tab w:val="left" w:pos="4970"/>
          <w:tab w:val="left" w:pos="6215"/>
        </w:tabs>
        <w:jc w:val="both"/>
        <w:rPr>
          <w:sz w:val="28"/>
          <w:lang w:val="ru-RU"/>
        </w:rPr>
      </w:pPr>
    </w:p>
    <w:p w:rsidR="00E002C1" w:rsidRDefault="00E002C1" w:rsidP="00E002C1">
      <w:pPr>
        <w:pStyle w:val="Standard"/>
        <w:jc w:val="both"/>
        <w:rPr>
          <w:rFonts w:ascii="Times New Roman CYR" w:hAnsi="Times New Roman CYR"/>
          <w:b/>
          <w:sz w:val="28"/>
          <w:lang w:val="uk-UA"/>
        </w:rPr>
      </w:pPr>
      <w:r>
        <w:rPr>
          <w:rFonts w:ascii="Times New Roman CYR" w:hAnsi="Times New Roman CYR"/>
          <w:b/>
          <w:sz w:val="28"/>
          <w:lang w:val="uk-UA"/>
        </w:rPr>
        <w:t>Головуючий на засіданні виконавчого комітету</w:t>
      </w:r>
    </w:p>
    <w:p w:rsidR="00E002C1" w:rsidRDefault="00E002C1" w:rsidP="00E002C1">
      <w:pPr>
        <w:pStyle w:val="Standard"/>
        <w:jc w:val="both"/>
        <w:rPr>
          <w:rFonts w:ascii="Times New Roman CYR" w:hAnsi="Times New Roman CYR"/>
          <w:b/>
          <w:sz w:val="28"/>
          <w:lang w:val="uk-UA"/>
        </w:rPr>
      </w:pPr>
      <w:r>
        <w:rPr>
          <w:rFonts w:ascii="Times New Roman CYR" w:hAnsi="Times New Roman CYR"/>
          <w:b/>
          <w:sz w:val="28"/>
          <w:lang w:val="uk-UA"/>
        </w:rPr>
        <w:t>Ніжинської міської ради</w:t>
      </w:r>
    </w:p>
    <w:p w:rsidR="00E002C1" w:rsidRDefault="00E002C1" w:rsidP="00E002C1">
      <w:pPr>
        <w:pStyle w:val="Standard"/>
        <w:jc w:val="both"/>
        <w:rPr>
          <w:rFonts w:ascii="Times New Roman CYR" w:hAnsi="Times New Roman CYR"/>
          <w:b/>
          <w:sz w:val="28"/>
          <w:lang w:val="uk-UA"/>
        </w:rPr>
      </w:pPr>
      <w:proofErr w:type="spellStart"/>
      <w:r>
        <w:rPr>
          <w:rFonts w:ascii="Times New Roman CYR" w:hAnsi="Times New Roman CYR"/>
          <w:b/>
          <w:sz w:val="28"/>
          <w:lang w:val="ru-RU"/>
        </w:rPr>
        <w:t>п</w:t>
      </w:r>
      <w:r>
        <w:rPr>
          <w:rFonts w:ascii="Times New Roman CYR" w:hAnsi="Times New Roman CYR"/>
          <w:b/>
          <w:sz w:val="28"/>
          <w:lang w:val="uk-UA"/>
        </w:rPr>
        <w:t>ерший</w:t>
      </w:r>
      <w:proofErr w:type="spellEnd"/>
      <w:r>
        <w:rPr>
          <w:rFonts w:ascii="Times New Roman CYR" w:hAnsi="Times New Roman CYR"/>
          <w:b/>
          <w:sz w:val="28"/>
          <w:lang w:val="uk-UA"/>
        </w:rPr>
        <w:t xml:space="preserve"> заступник </w:t>
      </w:r>
      <w:proofErr w:type="gramStart"/>
      <w:r>
        <w:rPr>
          <w:rFonts w:ascii="Times New Roman CYR" w:hAnsi="Times New Roman CYR"/>
          <w:b/>
          <w:sz w:val="28"/>
          <w:lang w:val="uk-UA"/>
        </w:rPr>
        <w:t>м</w:t>
      </w:r>
      <w:proofErr w:type="gramEnd"/>
      <w:r>
        <w:rPr>
          <w:rFonts w:ascii="Times New Roman CYR" w:hAnsi="Times New Roman CYR"/>
          <w:b/>
          <w:sz w:val="28"/>
          <w:lang w:val="uk-UA"/>
        </w:rPr>
        <w:t xml:space="preserve">іського голови </w:t>
      </w:r>
    </w:p>
    <w:p w:rsidR="00E002C1" w:rsidRDefault="00E002C1" w:rsidP="00E002C1">
      <w:pPr>
        <w:pStyle w:val="Standard"/>
        <w:jc w:val="both"/>
        <w:rPr>
          <w:b/>
          <w:sz w:val="28"/>
          <w:lang w:val="ru-RU"/>
        </w:rPr>
      </w:pPr>
      <w:r>
        <w:rPr>
          <w:rFonts w:ascii="Times New Roman CYR" w:hAnsi="Times New Roman CYR"/>
          <w:b/>
          <w:sz w:val="28"/>
          <w:lang w:val="uk-UA"/>
        </w:rPr>
        <w:t>з питань діяльності виконавчих органів ради                Г.М. Олійник</w:t>
      </w:r>
    </w:p>
    <w:p w:rsidR="00FB34C4" w:rsidRPr="00E002C1" w:rsidRDefault="00FB34C4" w:rsidP="00ED708E">
      <w:pPr>
        <w:tabs>
          <w:tab w:val="left" w:pos="4970"/>
        </w:tabs>
        <w:jc w:val="center"/>
        <w:rPr>
          <w:rFonts w:ascii="Times New Roman CYR" w:hAnsi="Times New Roman CYR"/>
          <w:b/>
          <w:sz w:val="28"/>
          <w:lang w:val="ru-RU"/>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5F0648" w:rsidRDefault="005F0648" w:rsidP="00ED708E">
      <w:pPr>
        <w:tabs>
          <w:tab w:val="left" w:pos="4970"/>
        </w:tabs>
        <w:jc w:val="center"/>
        <w:rPr>
          <w:rFonts w:ascii="Times New Roman CYR" w:hAnsi="Times New Roman CYR"/>
          <w:b/>
          <w:sz w:val="28"/>
        </w:rPr>
      </w:pPr>
    </w:p>
    <w:p w:rsidR="005F0648" w:rsidRDefault="005F0648"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FB34C4" w:rsidRDefault="00FB34C4" w:rsidP="00ED708E">
      <w:pPr>
        <w:tabs>
          <w:tab w:val="left" w:pos="4970"/>
        </w:tabs>
        <w:jc w:val="center"/>
        <w:rPr>
          <w:rFonts w:ascii="Times New Roman CYR" w:hAnsi="Times New Roman CYR"/>
          <w:b/>
          <w:sz w:val="28"/>
        </w:rPr>
      </w:pPr>
    </w:p>
    <w:p w:rsidR="00ED708E" w:rsidRDefault="00ED708E" w:rsidP="00ED708E">
      <w:pPr>
        <w:tabs>
          <w:tab w:val="left" w:pos="4970"/>
        </w:tabs>
        <w:jc w:val="center"/>
        <w:rPr>
          <w:rFonts w:ascii="Times New Roman CYR" w:hAnsi="Times New Roman CYR"/>
          <w:b/>
          <w:sz w:val="28"/>
        </w:rPr>
      </w:pPr>
      <w:bookmarkStart w:id="0" w:name="_GoBack"/>
      <w:bookmarkEnd w:id="0"/>
      <w:r>
        <w:rPr>
          <w:rFonts w:ascii="Times New Roman CYR" w:hAnsi="Times New Roman CYR"/>
          <w:b/>
          <w:sz w:val="28"/>
        </w:rPr>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905F68" w:rsidP="00ED708E">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CF7CE3">
        <w:rPr>
          <w:rFonts w:ascii="Times New Roman CYR" w:hAnsi="Times New Roman CYR"/>
          <w:sz w:val="28"/>
        </w:rPr>
        <w:t>п’яти</w:t>
      </w:r>
      <w:r>
        <w:rPr>
          <w:rFonts w:ascii="Times New Roman CYR" w:hAnsi="Times New Roman CYR"/>
          <w:sz w:val="28"/>
        </w:rPr>
        <w:t xml:space="preserve"> розділів:</w:t>
      </w:r>
    </w:p>
    <w:p w:rsidR="00ED708E" w:rsidRDefault="00ED708E" w:rsidP="00ED708E">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B34C4" w:rsidRDefault="00B30DA3" w:rsidP="00FB34C4">
      <w:pPr>
        <w:tabs>
          <w:tab w:val="left" w:pos="4564"/>
          <w:tab w:val="left" w:pos="4970"/>
        </w:tabs>
        <w:ind w:firstLine="708"/>
        <w:jc w:val="both"/>
        <w:rPr>
          <w:sz w:val="28"/>
        </w:rPr>
      </w:pPr>
      <w:r>
        <w:rPr>
          <w:rFonts w:ascii="Times New Roman CYR" w:hAnsi="Times New Roman CYR"/>
          <w:b/>
          <w:sz w:val="28"/>
        </w:rPr>
        <w:t>Розділ ІІ.</w:t>
      </w:r>
      <w:r w:rsidR="00FB34C4" w:rsidRPr="007402ED">
        <w:rPr>
          <w:sz w:val="28"/>
        </w:rPr>
        <w:t xml:space="preserve">На підставі </w:t>
      </w:r>
      <w:r w:rsidR="00FB34C4">
        <w:rPr>
          <w:sz w:val="28"/>
        </w:rPr>
        <w:t>статті</w:t>
      </w:r>
      <w:r w:rsidR="00FB34C4" w:rsidRPr="007402ED">
        <w:rPr>
          <w:sz w:val="28"/>
        </w:rPr>
        <w:t xml:space="preserve"> 19. </w:t>
      </w:r>
      <w:r w:rsidR="00FB34C4">
        <w:rPr>
          <w:sz w:val="28"/>
        </w:rPr>
        <w:t>статті</w:t>
      </w:r>
      <w:r w:rsidR="00FB34C4"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14F94" w:rsidRDefault="00114F94" w:rsidP="00114F94">
      <w:pPr>
        <w:tabs>
          <w:tab w:val="left" w:pos="4970"/>
        </w:tabs>
        <w:ind w:firstLine="708"/>
        <w:jc w:val="both"/>
        <w:rPr>
          <w:sz w:val="28"/>
          <w:szCs w:val="28"/>
        </w:rPr>
      </w:pPr>
      <w:r>
        <w:rPr>
          <w:rFonts w:ascii="Times New Roman CYR" w:hAnsi="Times New Roman CYR"/>
          <w:b/>
          <w:sz w:val="28"/>
        </w:rPr>
        <w:t>Розділ ІІІ</w:t>
      </w:r>
      <w:r w:rsidR="000465C0">
        <w:rPr>
          <w:sz w:val="28"/>
        </w:rPr>
        <w:t xml:space="preserve">На підставі статті </w:t>
      </w:r>
      <w:r w:rsidR="000465C0" w:rsidRPr="00D259B8">
        <w:rPr>
          <w:sz w:val="28"/>
        </w:rPr>
        <w:t>161 Сімейного кодексу України</w:t>
      </w:r>
      <w:r w:rsidR="000465C0">
        <w:rPr>
          <w:sz w:val="28"/>
        </w:rPr>
        <w:t xml:space="preserve"> виконавчий комітет, як орган опіки та піклування, </w:t>
      </w:r>
      <w:r w:rsidR="000465C0" w:rsidRPr="00E16329">
        <w:rPr>
          <w:sz w:val="28"/>
        </w:rPr>
        <w:t>вирішу</w:t>
      </w:r>
      <w:r w:rsidR="000465C0">
        <w:rPr>
          <w:sz w:val="28"/>
        </w:rPr>
        <w:t>є спір між батьками, я</w:t>
      </w:r>
      <w:r w:rsidR="000465C0" w:rsidRPr="00E16329">
        <w:rPr>
          <w:sz w:val="28"/>
        </w:rPr>
        <w:t>кщо мати та</w:t>
      </w:r>
      <w:r w:rsidR="000465C0">
        <w:rPr>
          <w:sz w:val="28"/>
        </w:rPr>
        <w:t xml:space="preserve"> батько, які проживають окремо та </w:t>
      </w:r>
      <w:r w:rsidR="000465C0" w:rsidRPr="00E16329">
        <w:rPr>
          <w:sz w:val="28"/>
        </w:rPr>
        <w:t>не дійшли згоди щодо того, з ким із них буде проживати малолітня дитина</w:t>
      </w:r>
      <w:r w:rsidR="000465C0">
        <w:rPr>
          <w:sz w:val="28"/>
        </w:rPr>
        <w:t>.</w:t>
      </w:r>
    </w:p>
    <w:p w:rsidR="00705D44" w:rsidRDefault="00705D44" w:rsidP="00705D44">
      <w:pPr>
        <w:ind w:firstLine="708"/>
        <w:jc w:val="both"/>
        <w:rPr>
          <w:sz w:val="28"/>
        </w:rPr>
      </w:pPr>
      <w:r>
        <w:rPr>
          <w:b/>
          <w:sz w:val="28"/>
        </w:rPr>
        <w:t>Розділ І</w:t>
      </w:r>
      <w:r w:rsidRPr="006B06BC">
        <w:rPr>
          <w:b/>
          <w:sz w:val="28"/>
        </w:rPr>
        <w:t>V</w:t>
      </w:r>
      <w:r w:rsidRPr="00837DD4">
        <w:rPr>
          <w:b/>
          <w:sz w:val="28"/>
        </w:rPr>
        <w:t>.</w:t>
      </w:r>
      <w:r w:rsidR="000465C0" w:rsidRPr="00080850">
        <w:rPr>
          <w:sz w:val="28"/>
        </w:rPr>
        <w:t xml:space="preserve">На підставі </w:t>
      </w:r>
      <w:r w:rsidR="000465C0" w:rsidRPr="00080850">
        <w:rPr>
          <w:sz w:val="28"/>
          <w:szCs w:val="28"/>
        </w:rPr>
        <w:t>ста</w:t>
      </w:r>
      <w:r w:rsidR="000465C0">
        <w:rPr>
          <w:sz w:val="28"/>
          <w:szCs w:val="28"/>
        </w:rPr>
        <w:t>тті</w:t>
      </w:r>
      <w:r w:rsidR="000465C0" w:rsidRPr="00080850">
        <w:rPr>
          <w:sz w:val="28"/>
        </w:rPr>
        <w:t xml:space="preserve"> 19Сімейного</w:t>
      </w:r>
      <w:r w:rsidR="000465C0">
        <w:rPr>
          <w:sz w:val="28"/>
        </w:rPr>
        <w:t xml:space="preserve"> кодексу України виконавчий комітет Ніжинської міської ради затверджує висновок щодо розв’язання спору стосовно зняття малолітньої дитиниз реєстрації місця проживання та визнання її такою, що втратила право користування житловим приміщенням.</w:t>
      </w:r>
    </w:p>
    <w:p w:rsidR="00FB34C4" w:rsidRPr="00A64D76" w:rsidRDefault="00705D44" w:rsidP="00FB34C4">
      <w:pPr>
        <w:tabs>
          <w:tab w:val="left" w:pos="4970"/>
        </w:tabs>
        <w:ind w:firstLine="708"/>
        <w:jc w:val="both"/>
        <w:rPr>
          <w:sz w:val="28"/>
          <w:szCs w:val="28"/>
        </w:rPr>
      </w:pPr>
      <w:r w:rsidRPr="000F3FCC">
        <w:rPr>
          <w:b/>
          <w:sz w:val="28"/>
          <w:szCs w:val="28"/>
        </w:rPr>
        <w:t xml:space="preserve">Розділ </w:t>
      </w:r>
      <w:r w:rsidRPr="000F3FCC">
        <w:rPr>
          <w:b/>
          <w:sz w:val="28"/>
          <w:szCs w:val="28"/>
          <w:lang w:val="en-US"/>
        </w:rPr>
        <w:t>V</w:t>
      </w:r>
      <w:r w:rsidRPr="000F3FCC">
        <w:rPr>
          <w:b/>
          <w:sz w:val="28"/>
          <w:szCs w:val="28"/>
        </w:rPr>
        <w:t xml:space="preserve">. </w:t>
      </w:r>
      <w:r w:rsidR="00FB34C4" w:rsidRPr="00A41233">
        <w:rPr>
          <w:sz w:val="28"/>
        </w:rPr>
        <w:t xml:space="preserve">На підставі </w:t>
      </w:r>
      <w:r w:rsidR="00FB34C4">
        <w:rPr>
          <w:sz w:val="28"/>
        </w:rPr>
        <w:t>статей</w:t>
      </w:r>
      <w:r w:rsidR="00FB34C4" w:rsidRPr="00A41233">
        <w:rPr>
          <w:sz w:val="28"/>
        </w:rPr>
        <w:t xml:space="preserve">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B30DA3" w:rsidRDefault="00B30DA3" w:rsidP="00B30DA3">
      <w:pPr>
        <w:ind w:firstLine="708"/>
        <w:jc w:val="both"/>
        <w:rPr>
          <w:rFonts w:eastAsia="Times New Roman"/>
          <w:sz w:val="28"/>
          <w:lang w:eastAsia="ru-RU"/>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FB34C4">
        <w:rPr>
          <w:rFonts w:ascii="Times New Roman CYR" w:hAnsi="Times New Roman CYR"/>
          <w:sz w:val="28"/>
        </w:rPr>
        <w:t>02.04</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9222B">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CF7CE3" w:rsidRPr="00CF7CE3">
        <w:rPr>
          <w:rFonts w:ascii="Times New Roman CYR" w:hAnsi="Times New Roman CYR"/>
          <w:sz w:val="28"/>
        </w:rPr>
        <w:t xml:space="preserve">про встановлення опіки, піклування </w:t>
      </w:r>
      <w:r w:rsidR="00836C7C">
        <w:rPr>
          <w:rFonts w:ascii="Times New Roman CYR" w:hAnsi="Times New Roman CYR"/>
          <w:sz w:val="28"/>
        </w:rPr>
        <w:t xml:space="preserve">розглядається протягом місяця </w:t>
      </w:r>
      <w:r w:rsidR="00836C7C">
        <w:rPr>
          <w:rFonts w:ascii="Times New Roman CYR" w:hAnsi="Times New Roman CYR"/>
          <w:sz w:val="28"/>
        </w:rPr>
        <w:lastRenderedPageBreak/>
        <w:t xml:space="preserve">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836C7C">
        <w:rPr>
          <w:rFonts w:ascii="Times New Roman CYR" w:hAnsi="Times New Roman CYR"/>
          <w:sz w:val="28"/>
        </w:rPr>
        <w:t xml:space="preserve">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C9222B" w:rsidRDefault="00C9222B" w:rsidP="00ED708E">
      <w:pPr>
        <w:tabs>
          <w:tab w:val="left" w:pos="4970"/>
        </w:tabs>
        <w:ind w:firstLine="708"/>
        <w:jc w:val="both"/>
        <w:rPr>
          <w:rFonts w:ascii="Times New Roman CYR" w:hAnsi="Times New Roman CYR"/>
          <w:sz w:val="28"/>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ED708E">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ED708E">
      <w:pPr>
        <w:tabs>
          <w:tab w:val="left" w:pos="4970"/>
        </w:tabs>
        <w:ind w:firstLine="708"/>
        <w:rPr>
          <w:b/>
          <w:sz w:val="28"/>
        </w:rPr>
      </w:pPr>
    </w:p>
    <w:p w:rsidR="00ED708E" w:rsidRDefault="00DB2CDE" w:rsidP="00ED708E">
      <w:pPr>
        <w:tabs>
          <w:tab w:val="left" w:pos="4970"/>
        </w:tabs>
        <w:rPr>
          <w:rFonts w:ascii="Times New Roman CYR" w:hAnsi="Times New Roman CYR"/>
          <w:b/>
          <w:sz w:val="28"/>
        </w:rPr>
      </w:pPr>
      <w:r>
        <w:rPr>
          <w:rFonts w:ascii="Times New Roman CYR" w:hAnsi="Times New Roman CYR"/>
          <w:b/>
          <w:sz w:val="28"/>
        </w:rPr>
        <w:t xml:space="preserve">Заступник міського голови                                         І.В. </w:t>
      </w:r>
      <w:proofErr w:type="spellStart"/>
      <w:r>
        <w:rPr>
          <w:rFonts w:ascii="Times New Roman CYR" w:hAnsi="Times New Roman CYR"/>
          <w:b/>
          <w:sz w:val="28"/>
        </w:rPr>
        <w:t>Алєксєєнко</w:t>
      </w:r>
      <w:proofErr w:type="spellEnd"/>
    </w:p>
    <w:p w:rsidR="00ED708E" w:rsidRDefault="00ED708E"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Pr="004C1D27" w:rsidRDefault="00CF7CE3" w:rsidP="00ED708E">
      <w:pPr>
        <w:tabs>
          <w:tab w:val="left" w:pos="4970"/>
        </w:tabs>
        <w:rPr>
          <w:rFonts w:ascii="Times New Roman CYR" w:hAnsi="Times New Roman CYR"/>
          <w:b/>
          <w:sz w:val="28"/>
          <w:lang w:val="ru-RU"/>
        </w:rPr>
      </w:pPr>
    </w:p>
    <w:p w:rsidR="004C1D27" w:rsidRPr="004C1D27" w:rsidRDefault="004C1D27" w:rsidP="00ED708E">
      <w:pPr>
        <w:tabs>
          <w:tab w:val="left" w:pos="4970"/>
        </w:tabs>
        <w:rPr>
          <w:rFonts w:ascii="Times New Roman CYR" w:hAnsi="Times New Roman CYR"/>
          <w:b/>
          <w:sz w:val="28"/>
          <w:lang w:val="ru-RU"/>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FB34C4" w:rsidRDefault="00FB34C4" w:rsidP="00ED708E">
      <w:pPr>
        <w:tabs>
          <w:tab w:val="left" w:pos="4970"/>
        </w:tabs>
        <w:rPr>
          <w:rFonts w:ascii="Times New Roman CYR" w:hAnsi="Times New Roman CYR"/>
          <w:b/>
          <w:sz w:val="28"/>
        </w:rPr>
      </w:pPr>
    </w:p>
    <w:p w:rsidR="00FB34C4" w:rsidRDefault="00FB34C4" w:rsidP="00ED708E">
      <w:pPr>
        <w:tabs>
          <w:tab w:val="left" w:pos="4970"/>
        </w:tabs>
        <w:rPr>
          <w:rFonts w:ascii="Times New Roman CYR" w:hAnsi="Times New Roman CYR"/>
          <w:b/>
          <w:sz w:val="28"/>
        </w:rPr>
      </w:pPr>
    </w:p>
    <w:p w:rsidR="00FB34C4" w:rsidRDefault="00FB34C4" w:rsidP="00ED708E">
      <w:pPr>
        <w:tabs>
          <w:tab w:val="left" w:pos="4970"/>
        </w:tabs>
        <w:rPr>
          <w:rFonts w:ascii="Times New Roman CYR" w:hAnsi="Times New Roman CYR"/>
          <w:b/>
          <w:sz w:val="28"/>
        </w:rPr>
      </w:pPr>
    </w:p>
    <w:p w:rsidR="008D2A8F" w:rsidRDefault="008D2A8F" w:rsidP="008D2A8F">
      <w:pPr>
        <w:tabs>
          <w:tab w:val="left" w:pos="4970"/>
        </w:tabs>
        <w:rPr>
          <w:sz w:val="28"/>
          <w:lang w:val="ru-RU"/>
        </w:rPr>
      </w:pPr>
      <w:r>
        <w:rPr>
          <w:rFonts w:ascii="Times New Roman CYR" w:hAnsi="Times New Roman CYR"/>
          <w:sz w:val="28"/>
        </w:rPr>
        <w:t>Візують:</w:t>
      </w:r>
    </w:p>
    <w:p w:rsidR="008D2A8F" w:rsidRDefault="008D2A8F" w:rsidP="008D2A8F">
      <w:pPr>
        <w:tabs>
          <w:tab w:val="left" w:pos="4970"/>
        </w:tabs>
        <w:rPr>
          <w:sz w:val="28"/>
          <w:lang w:val="ru-RU"/>
        </w:rPr>
      </w:pPr>
    </w:p>
    <w:p w:rsidR="008D2A8F" w:rsidRDefault="008D2A8F" w:rsidP="008D2A8F">
      <w:pPr>
        <w:tabs>
          <w:tab w:val="left" w:pos="4970"/>
        </w:tabs>
        <w:rPr>
          <w:sz w:val="28"/>
          <w:lang w:val="ru-RU"/>
        </w:rPr>
      </w:pPr>
      <w:r>
        <w:rPr>
          <w:rFonts w:ascii="Times New Roman CYR" w:hAnsi="Times New Roman CYR"/>
          <w:sz w:val="28"/>
        </w:rPr>
        <w:t xml:space="preserve">Начальник служби у справах дітей                                           Н.Б. </w:t>
      </w:r>
      <w:proofErr w:type="spellStart"/>
      <w:r>
        <w:rPr>
          <w:rFonts w:ascii="Times New Roman CYR" w:hAnsi="Times New Roman CYR"/>
          <w:sz w:val="28"/>
        </w:rPr>
        <w:t>Рацин</w:t>
      </w:r>
      <w:proofErr w:type="spellEnd"/>
    </w:p>
    <w:p w:rsidR="008D2A8F" w:rsidRDefault="008D2A8F" w:rsidP="008D2A8F">
      <w:pPr>
        <w:tabs>
          <w:tab w:val="left" w:pos="4970"/>
        </w:tabs>
        <w:rPr>
          <w:sz w:val="28"/>
          <w:lang w:val="ru-RU"/>
        </w:rPr>
      </w:pPr>
    </w:p>
    <w:p w:rsidR="008D2A8F" w:rsidRDefault="008D2A8F" w:rsidP="008D2A8F">
      <w:pPr>
        <w:tabs>
          <w:tab w:val="left" w:pos="4970"/>
        </w:tabs>
        <w:rPr>
          <w:rFonts w:ascii="Times New Roman CYR" w:hAnsi="Times New Roman CYR"/>
          <w:sz w:val="28"/>
        </w:rPr>
      </w:pPr>
      <w:r>
        <w:rPr>
          <w:rFonts w:ascii="Times New Roman CYR" w:hAnsi="Times New Roman CYR"/>
          <w:sz w:val="28"/>
        </w:rPr>
        <w:t xml:space="preserve">заступник міського голови </w:t>
      </w:r>
    </w:p>
    <w:p w:rsidR="008D2A8F" w:rsidRDefault="008D2A8F" w:rsidP="008D2A8F">
      <w:pPr>
        <w:tabs>
          <w:tab w:val="left" w:pos="4970"/>
        </w:tabs>
        <w:rPr>
          <w:sz w:val="28"/>
          <w:lang w:val="ru-RU"/>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8D2A8F" w:rsidRDefault="008D2A8F" w:rsidP="008D2A8F">
      <w:pPr>
        <w:tabs>
          <w:tab w:val="left" w:pos="4970"/>
        </w:tabs>
        <w:rPr>
          <w:sz w:val="28"/>
          <w:lang w:val="ru-RU"/>
        </w:rPr>
      </w:pPr>
    </w:p>
    <w:p w:rsidR="008D2A8F" w:rsidRDefault="008D2A8F" w:rsidP="008D2A8F">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8D2A8F" w:rsidRDefault="008D2A8F" w:rsidP="008D2A8F">
      <w:pPr>
        <w:tabs>
          <w:tab w:val="left" w:pos="4970"/>
        </w:tabs>
        <w:rPr>
          <w:sz w:val="28"/>
          <w:lang w:val="ru-RU"/>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8D2A8F" w:rsidRDefault="008D2A8F" w:rsidP="008D2A8F">
      <w:pPr>
        <w:tabs>
          <w:tab w:val="left" w:pos="4970"/>
        </w:tabs>
        <w:rPr>
          <w:sz w:val="28"/>
          <w:lang w:val="ru-RU"/>
        </w:rPr>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FB34C4">
      <w:pgSz w:w="11906" w:h="16838"/>
      <w:pgMar w:top="850"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90E60"/>
    <w:rsid w:val="000025D0"/>
    <w:rsid w:val="00003345"/>
    <w:rsid w:val="00024AEE"/>
    <w:rsid w:val="000465C0"/>
    <w:rsid w:val="00055C9A"/>
    <w:rsid w:val="000D4E78"/>
    <w:rsid w:val="00114F94"/>
    <w:rsid w:val="00181FC4"/>
    <w:rsid w:val="001C0F06"/>
    <w:rsid w:val="001C7969"/>
    <w:rsid w:val="001E3130"/>
    <w:rsid w:val="00206809"/>
    <w:rsid w:val="00207CF0"/>
    <w:rsid w:val="00273EFA"/>
    <w:rsid w:val="00276C3C"/>
    <w:rsid w:val="002F5AE4"/>
    <w:rsid w:val="00301D6A"/>
    <w:rsid w:val="00305E5A"/>
    <w:rsid w:val="0034118E"/>
    <w:rsid w:val="00354866"/>
    <w:rsid w:val="00377281"/>
    <w:rsid w:val="00400B25"/>
    <w:rsid w:val="00401D23"/>
    <w:rsid w:val="00451A37"/>
    <w:rsid w:val="00460E24"/>
    <w:rsid w:val="004628F8"/>
    <w:rsid w:val="00470160"/>
    <w:rsid w:val="004C1D27"/>
    <w:rsid w:val="004C4619"/>
    <w:rsid w:val="004D6B0E"/>
    <w:rsid w:val="00554D59"/>
    <w:rsid w:val="00567F3D"/>
    <w:rsid w:val="005B4EBE"/>
    <w:rsid w:val="005C292B"/>
    <w:rsid w:val="005F0648"/>
    <w:rsid w:val="006142D8"/>
    <w:rsid w:val="006179A6"/>
    <w:rsid w:val="00640B18"/>
    <w:rsid w:val="006471DE"/>
    <w:rsid w:val="006B5562"/>
    <w:rsid w:val="006D6B81"/>
    <w:rsid w:val="007052A5"/>
    <w:rsid w:val="00705D44"/>
    <w:rsid w:val="00746FE7"/>
    <w:rsid w:val="00773A99"/>
    <w:rsid w:val="007C0FE2"/>
    <w:rsid w:val="007D36E5"/>
    <w:rsid w:val="007F3403"/>
    <w:rsid w:val="00832F6D"/>
    <w:rsid w:val="00836C7C"/>
    <w:rsid w:val="00872046"/>
    <w:rsid w:val="00895823"/>
    <w:rsid w:val="008D2A8F"/>
    <w:rsid w:val="008E1F8B"/>
    <w:rsid w:val="00905F68"/>
    <w:rsid w:val="00940303"/>
    <w:rsid w:val="009C2BCC"/>
    <w:rsid w:val="009C4BAB"/>
    <w:rsid w:val="009E7D30"/>
    <w:rsid w:val="00A060FA"/>
    <w:rsid w:val="00A40B8C"/>
    <w:rsid w:val="00A946E8"/>
    <w:rsid w:val="00A96D3D"/>
    <w:rsid w:val="00B30DA3"/>
    <w:rsid w:val="00B32A9E"/>
    <w:rsid w:val="00B74247"/>
    <w:rsid w:val="00B90E60"/>
    <w:rsid w:val="00BC1B3A"/>
    <w:rsid w:val="00BC68A3"/>
    <w:rsid w:val="00C36BB1"/>
    <w:rsid w:val="00C61F29"/>
    <w:rsid w:val="00C837CF"/>
    <w:rsid w:val="00C861A0"/>
    <w:rsid w:val="00C9222B"/>
    <w:rsid w:val="00CA11BF"/>
    <w:rsid w:val="00CD3AF9"/>
    <w:rsid w:val="00CF7CE3"/>
    <w:rsid w:val="00D05B30"/>
    <w:rsid w:val="00D70EE0"/>
    <w:rsid w:val="00DB2CDE"/>
    <w:rsid w:val="00DB30D8"/>
    <w:rsid w:val="00DB403D"/>
    <w:rsid w:val="00E002C1"/>
    <w:rsid w:val="00E01BC6"/>
    <w:rsid w:val="00EA44A0"/>
    <w:rsid w:val="00ED708E"/>
    <w:rsid w:val="00EE4087"/>
    <w:rsid w:val="00F16FB6"/>
    <w:rsid w:val="00F22F30"/>
    <w:rsid w:val="00F77B23"/>
    <w:rsid w:val="00FB34C4"/>
    <w:rsid w:val="00FB5FAE"/>
    <w:rsid w:val="00FF29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354699768">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0254-6C27-4607-8CE1-DC9755E6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6</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42</cp:revision>
  <cp:lastPrinted>2018-01-18T07:29:00Z</cp:lastPrinted>
  <dcterms:created xsi:type="dcterms:W3CDTF">2017-12-27T08:44:00Z</dcterms:created>
  <dcterms:modified xsi:type="dcterms:W3CDTF">2018-04-06T05:10:00Z</dcterms:modified>
</cp:coreProperties>
</file>